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6D" w:rsidRPr="00C25E6D" w:rsidRDefault="000A3BD8" w:rsidP="00C25E6D">
      <w:r>
        <w:rPr>
          <w:b/>
          <w:bCs/>
        </w:rPr>
        <w:t xml:space="preserve">Health and </w:t>
      </w:r>
      <w:r w:rsidR="00F70F41">
        <w:rPr>
          <w:b/>
          <w:bCs/>
        </w:rPr>
        <w:t>Wellness Program</w:t>
      </w:r>
    </w:p>
    <w:p w:rsidR="002631D9" w:rsidRPr="00C25E6D" w:rsidRDefault="00F60191" w:rsidP="00C25E6D">
      <w:pPr>
        <w:numPr>
          <w:ilvl w:val="0"/>
          <w:numId w:val="2"/>
        </w:numPr>
      </w:pPr>
      <w:r w:rsidRPr="00C25E6D">
        <w:rPr>
          <w:b/>
          <w:bCs/>
        </w:rPr>
        <w:t>Background</w:t>
      </w:r>
    </w:p>
    <w:p w:rsidR="00C25E6D" w:rsidRPr="00C25E6D" w:rsidRDefault="00C25E6D" w:rsidP="00F60191">
      <w:pPr>
        <w:pStyle w:val="ListParagraph"/>
        <w:numPr>
          <w:ilvl w:val="0"/>
          <w:numId w:val="24"/>
        </w:numPr>
      </w:pPr>
      <w:r w:rsidRPr="00C25E6D">
        <w:t xml:space="preserve">On-duty </w:t>
      </w:r>
      <w:r w:rsidR="00F70F41">
        <w:t xml:space="preserve">physical </w:t>
      </w:r>
      <w:r w:rsidRPr="00C25E6D">
        <w:t>injuries</w:t>
      </w:r>
      <w:r w:rsidR="00F70F41">
        <w:t>, stress and health related issues</w:t>
      </w:r>
      <w:r w:rsidR="00A2773C">
        <w:t xml:space="preserve"> are causing </w:t>
      </w:r>
      <w:r w:rsidR="00F70F41">
        <w:t>employees short and long term injuries</w:t>
      </w:r>
      <w:r w:rsidR="00A2773C">
        <w:t>, exposing CMPA to large liabilities</w:t>
      </w:r>
    </w:p>
    <w:p w:rsidR="002631D9" w:rsidRPr="00C25E6D" w:rsidRDefault="00F60191" w:rsidP="00A2773C">
      <w:pPr>
        <w:numPr>
          <w:ilvl w:val="0"/>
          <w:numId w:val="24"/>
        </w:numPr>
      </w:pPr>
      <w:r w:rsidRPr="00C25E6D">
        <w:t>Preventive S</w:t>
      </w:r>
      <w:r w:rsidR="00A2773C">
        <w:t>trategy vs. Reactive Strategy</w:t>
      </w:r>
      <w:r w:rsidR="00A2773C">
        <w:br/>
        <w:t>Provide appropriate time, equipment, training and support to live a safe and healthy life</w:t>
      </w:r>
    </w:p>
    <w:p w:rsidR="002631D9" w:rsidRPr="00C25E6D" w:rsidRDefault="00A2773C" w:rsidP="00F60191">
      <w:pPr>
        <w:numPr>
          <w:ilvl w:val="0"/>
          <w:numId w:val="24"/>
        </w:numPr>
      </w:pPr>
      <w:r>
        <w:t>Evaluate POA concerns, workers compensation considerations, financial obstacles</w:t>
      </w:r>
    </w:p>
    <w:p w:rsidR="002631D9" w:rsidRPr="00C25E6D" w:rsidRDefault="00F60191" w:rsidP="00F60191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Here’s How It Worked </w:t>
      </w:r>
      <w:r w:rsidRPr="00C25E6D">
        <w:rPr>
          <w:b/>
          <w:bCs/>
        </w:rPr>
        <w:t>For Us</w:t>
      </w:r>
    </w:p>
    <w:p w:rsidR="002631D9" w:rsidRP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Survey</w:t>
      </w:r>
    </w:p>
    <w:p w:rsidR="002631D9" w:rsidRP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Research</w:t>
      </w:r>
    </w:p>
    <w:p w:rsidR="002631D9" w:rsidRP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Training</w:t>
      </w:r>
    </w:p>
    <w:p w:rsidR="00C25E6D" w:rsidRDefault="00F60191" w:rsidP="00F60191">
      <w:pPr>
        <w:pStyle w:val="ListParagraph"/>
        <w:numPr>
          <w:ilvl w:val="0"/>
          <w:numId w:val="25"/>
        </w:numPr>
        <w:ind w:left="1080"/>
      </w:pPr>
      <w:r w:rsidRPr="00C25E6D">
        <w:t>Pilot Program</w:t>
      </w:r>
      <w:r>
        <w:br/>
      </w:r>
    </w:p>
    <w:p w:rsidR="00A2773C" w:rsidRPr="00A2773C" w:rsidRDefault="00F60191" w:rsidP="00A2773C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Communication</w:t>
      </w:r>
    </w:p>
    <w:p w:rsidR="00A2773C" w:rsidRDefault="00F60191" w:rsidP="00A2773C">
      <w:pPr>
        <w:pStyle w:val="ListParagraph"/>
      </w:pPr>
      <w:r w:rsidRPr="00F60191">
        <w:rPr>
          <w:b/>
          <w:bCs/>
        </w:rPr>
        <w:tab/>
      </w:r>
    </w:p>
    <w:p w:rsidR="002631D9" w:rsidRPr="00C25E6D" w:rsidRDefault="00A2773C" w:rsidP="00A2773C">
      <w:pPr>
        <w:pStyle w:val="ListParagraph"/>
        <w:numPr>
          <w:ilvl w:val="0"/>
          <w:numId w:val="28"/>
        </w:numPr>
      </w:pPr>
      <w:r>
        <w:t>Presentations to Management Committee and Police Council</w:t>
      </w:r>
    </w:p>
    <w:p w:rsidR="002631D9" w:rsidRDefault="00A2773C" w:rsidP="00A2773C">
      <w:pPr>
        <w:pStyle w:val="ListParagraph"/>
        <w:numPr>
          <w:ilvl w:val="0"/>
          <w:numId w:val="28"/>
        </w:numPr>
      </w:pPr>
      <w:r>
        <w:t>Working Group with POA and Staff</w:t>
      </w:r>
    </w:p>
    <w:p w:rsidR="00A2773C" w:rsidRPr="00C25E6D" w:rsidRDefault="00A2773C" w:rsidP="00A2773C">
      <w:pPr>
        <w:pStyle w:val="ListParagraph"/>
      </w:pPr>
    </w:p>
    <w:p w:rsidR="00A2773C" w:rsidRPr="00A2773C" w:rsidRDefault="00F60191" w:rsidP="00A2773C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Consensus</w:t>
      </w:r>
    </w:p>
    <w:p w:rsidR="00A2773C" w:rsidRPr="00A2773C" w:rsidRDefault="00A2773C" w:rsidP="00A2773C">
      <w:pPr>
        <w:pStyle w:val="ListParagraph"/>
      </w:pPr>
    </w:p>
    <w:p w:rsidR="00A2773C" w:rsidRDefault="00A2773C" w:rsidP="00A2773C">
      <w:pPr>
        <w:pStyle w:val="ListParagraph"/>
        <w:numPr>
          <w:ilvl w:val="0"/>
          <w:numId w:val="31"/>
        </w:numPr>
      </w:pPr>
      <w:r>
        <w:t>Support for an overall health and wellness program to include: Health, stress, fitness, nutrition</w:t>
      </w:r>
      <w:r w:rsidR="000A3BD8">
        <w:t xml:space="preserve"> and training</w:t>
      </w:r>
    </w:p>
    <w:p w:rsidR="00A2773C" w:rsidRPr="00F60191" w:rsidRDefault="00A2773C" w:rsidP="00A2773C">
      <w:pPr>
        <w:pStyle w:val="ListParagraph"/>
      </w:pPr>
    </w:p>
    <w:p w:rsidR="00A2773C" w:rsidRPr="00A2773C" w:rsidRDefault="00F60191" w:rsidP="00F60191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Implementation</w:t>
      </w:r>
    </w:p>
    <w:p w:rsidR="00A2773C" w:rsidRPr="00A2773C" w:rsidRDefault="00A2773C" w:rsidP="00A2773C">
      <w:pPr>
        <w:pStyle w:val="ListParagraph"/>
      </w:pPr>
    </w:p>
    <w:p w:rsidR="00A2773C" w:rsidRPr="00A2773C" w:rsidRDefault="00A2773C" w:rsidP="00A2773C">
      <w:pPr>
        <w:pStyle w:val="ListParagraph"/>
        <w:numPr>
          <w:ilvl w:val="0"/>
          <w:numId w:val="30"/>
        </w:numPr>
      </w:pPr>
      <w:r>
        <w:rPr>
          <w:bCs/>
        </w:rPr>
        <w:t>Budgetary</w:t>
      </w:r>
    </w:p>
    <w:p w:rsidR="00A2773C" w:rsidRPr="00A2773C" w:rsidRDefault="00A2773C" w:rsidP="00A2773C">
      <w:pPr>
        <w:pStyle w:val="ListParagraph"/>
        <w:numPr>
          <w:ilvl w:val="0"/>
          <w:numId w:val="30"/>
        </w:numPr>
      </w:pPr>
      <w:r>
        <w:rPr>
          <w:bCs/>
        </w:rPr>
        <w:t>Working Group</w:t>
      </w:r>
    </w:p>
    <w:p w:rsidR="002631D9" w:rsidRPr="00C25E6D" w:rsidRDefault="000A3BD8" w:rsidP="000A3BD8">
      <w:pPr>
        <w:pStyle w:val="ListParagraph"/>
        <w:numPr>
          <w:ilvl w:val="0"/>
          <w:numId w:val="31"/>
        </w:numPr>
      </w:pPr>
      <w:r>
        <w:rPr>
          <w:bCs/>
        </w:rPr>
        <w:t xml:space="preserve">Training - </w:t>
      </w:r>
      <w:r>
        <w:t>Health, stress, fitness, nutrition</w:t>
      </w:r>
      <w:r w:rsidR="00F60191" w:rsidRPr="000A3BD8">
        <w:rPr>
          <w:b/>
          <w:bCs/>
        </w:rPr>
        <w:br/>
      </w:r>
    </w:p>
    <w:p w:rsidR="00A2773C" w:rsidRPr="00C25E6D" w:rsidRDefault="00F60191" w:rsidP="000A3BD8">
      <w:pPr>
        <w:pStyle w:val="ListParagraph"/>
        <w:numPr>
          <w:ilvl w:val="0"/>
          <w:numId w:val="2"/>
        </w:numPr>
      </w:pPr>
      <w:r w:rsidRPr="00F60191">
        <w:rPr>
          <w:b/>
          <w:bCs/>
        </w:rPr>
        <w:t>Learn More</w:t>
      </w:r>
    </w:p>
    <w:p w:rsidR="00C25E6D" w:rsidRPr="00C25E6D" w:rsidRDefault="00C25E6D" w:rsidP="00C25E6D">
      <w:r w:rsidRPr="00C25E6D">
        <w:t xml:space="preserve">Outlines of training and usage guidelines can be accessed on the Bickmore Risk Control website at </w:t>
      </w:r>
      <w:hyperlink r:id="rId5" w:history="1">
        <w:r w:rsidRPr="00C25E6D">
          <w:rPr>
            <w:rStyle w:val="Hyperlink"/>
          </w:rPr>
          <w:t>http</w:t>
        </w:r>
      </w:hyperlink>
      <w:hyperlink r:id="rId6" w:history="1">
        <w:proofErr w:type="gramStart"/>
        <w:r w:rsidRPr="00C25E6D">
          <w:rPr>
            <w:rStyle w:val="Hyperlink"/>
          </w:rPr>
          <w:t>:/</w:t>
        </w:r>
        <w:proofErr w:type="gramEnd"/>
        <w:r w:rsidRPr="00C25E6D">
          <w:rPr>
            <w:rStyle w:val="Hyperlink"/>
          </w:rPr>
          <w:t>/</w:t>
        </w:r>
      </w:hyperlink>
      <w:hyperlink r:id="rId7" w:history="1">
        <w:r w:rsidRPr="00C25E6D">
          <w:rPr>
            <w:rStyle w:val="Hyperlink"/>
          </w:rPr>
          <w:t>riskcontrol.bickmore.net</w:t>
        </w:r>
      </w:hyperlink>
      <w:r w:rsidRPr="00C25E6D">
        <w:t xml:space="preserve"> or by contacting: </w:t>
      </w:r>
    </w:p>
    <w:p w:rsidR="002631D9" w:rsidRPr="00C25E6D" w:rsidRDefault="00F60191" w:rsidP="00C25E6D">
      <w:pPr>
        <w:numPr>
          <w:ilvl w:val="1"/>
          <w:numId w:val="21"/>
        </w:numPr>
      </w:pPr>
      <w:r w:rsidRPr="00C25E6D">
        <w:t xml:space="preserve">Chief Todd Cusimano at </w:t>
      </w:r>
      <w:hyperlink r:id="rId8" w:history="1">
        <w:r w:rsidRPr="00C25E6D">
          <w:rPr>
            <w:rStyle w:val="Hyperlink"/>
          </w:rPr>
          <w:t>tcusimano@centralmarinpolice.org</w:t>
        </w:r>
      </w:hyperlink>
      <w:r w:rsidRPr="00C25E6D">
        <w:t xml:space="preserve">  or </w:t>
      </w:r>
    </w:p>
    <w:p w:rsidR="00E3481A" w:rsidRDefault="00F60191" w:rsidP="00A2773C">
      <w:pPr>
        <w:numPr>
          <w:ilvl w:val="1"/>
          <w:numId w:val="21"/>
        </w:numPr>
      </w:pPr>
      <w:r w:rsidRPr="00C25E6D">
        <w:t xml:space="preserve">Joe Costamagna at </w:t>
      </w:r>
      <w:hyperlink r:id="rId9" w:history="1">
        <w:r w:rsidRPr="00C25E6D">
          <w:rPr>
            <w:rStyle w:val="Hyperlink"/>
          </w:rPr>
          <w:t>jcostamagna@bickmore.net</w:t>
        </w:r>
      </w:hyperlink>
      <w:r w:rsidRPr="00C25E6D">
        <w:t xml:space="preserve"> </w:t>
      </w:r>
      <w:bookmarkStart w:id="0" w:name="_GoBack"/>
      <w:bookmarkEnd w:id="0"/>
    </w:p>
    <w:sectPr w:rsidR="00E3481A" w:rsidSect="0026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A8"/>
    <w:multiLevelType w:val="hybridMultilevel"/>
    <w:tmpl w:val="6BF4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51C4"/>
    <w:multiLevelType w:val="hybridMultilevel"/>
    <w:tmpl w:val="03DC65A4"/>
    <w:lvl w:ilvl="0" w:tplc="E5D6F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03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0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21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7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3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A9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6B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06458"/>
    <w:multiLevelType w:val="hybridMultilevel"/>
    <w:tmpl w:val="B546E1B6"/>
    <w:lvl w:ilvl="0" w:tplc="9A5A1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E7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9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64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03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AD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4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26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0C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A4B84"/>
    <w:multiLevelType w:val="hybridMultilevel"/>
    <w:tmpl w:val="B3A8D408"/>
    <w:lvl w:ilvl="0" w:tplc="D8E6B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401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22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E1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68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8C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01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62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F51D6"/>
    <w:multiLevelType w:val="hybridMultilevel"/>
    <w:tmpl w:val="739A7B56"/>
    <w:lvl w:ilvl="0" w:tplc="21CE50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D3A15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784401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4B488F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E18A2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CEBF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2C65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44BF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4E8F5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B945491"/>
    <w:multiLevelType w:val="hybridMultilevel"/>
    <w:tmpl w:val="35EC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A2820"/>
    <w:multiLevelType w:val="hybridMultilevel"/>
    <w:tmpl w:val="0E505196"/>
    <w:lvl w:ilvl="0" w:tplc="5608F1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6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460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C0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81F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817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60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41A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1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55E70"/>
    <w:multiLevelType w:val="hybridMultilevel"/>
    <w:tmpl w:val="5C72E61C"/>
    <w:lvl w:ilvl="0" w:tplc="7DEEB12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B45E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9E022C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352F4E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1A4E9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9D8CC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ED2DD9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15E40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A8C65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13268BF"/>
    <w:multiLevelType w:val="hybridMultilevel"/>
    <w:tmpl w:val="5AE45FF8"/>
    <w:lvl w:ilvl="0" w:tplc="29E0E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4B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46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A1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1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E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65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C4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0F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845F2"/>
    <w:multiLevelType w:val="hybridMultilevel"/>
    <w:tmpl w:val="1EB08926"/>
    <w:lvl w:ilvl="0" w:tplc="F1C21F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CEEC9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0ECF6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4E051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DED5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6C4C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76C1B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7C0B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D6680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7E36D1B"/>
    <w:multiLevelType w:val="hybridMultilevel"/>
    <w:tmpl w:val="C9345456"/>
    <w:lvl w:ilvl="0" w:tplc="C4BCD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AB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C2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1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8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C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F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07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EC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61905"/>
    <w:multiLevelType w:val="hybridMultilevel"/>
    <w:tmpl w:val="147C39D0"/>
    <w:lvl w:ilvl="0" w:tplc="587614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B49F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45264C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9067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CAC6E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F05D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02A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54C78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8E8F4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3B5ACB"/>
    <w:multiLevelType w:val="hybridMultilevel"/>
    <w:tmpl w:val="DA3A8F56"/>
    <w:lvl w:ilvl="0" w:tplc="685AC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6D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46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47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20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CE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A4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27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B3C54"/>
    <w:multiLevelType w:val="hybridMultilevel"/>
    <w:tmpl w:val="4A1ED8E8"/>
    <w:lvl w:ilvl="0" w:tplc="C446660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DF094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788A2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37CBC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95CE1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B4E61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9CAD5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A64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862C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CB063B8"/>
    <w:multiLevelType w:val="hybridMultilevel"/>
    <w:tmpl w:val="A0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3D83"/>
    <w:multiLevelType w:val="hybridMultilevel"/>
    <w:tmpl w:val="213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C3891"/>
    <w:multiLevelType w:val="hybridMultilevel"/>
    <w:tmpl w:val="C5F29246"/>
    <w:lvl w:ilvl="0" w:tplc="0C64C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2C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6B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9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8F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0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74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40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C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B2453"/>
    <w:multiLevelType w:val="hybridMultilevel"/>
    <w:tmpl w:val="56B00598"/>
    <w:lvl w:ilvl="0" w:tplc="E98433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28A4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90093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0825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30F8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2981E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02ECE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54639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216FB3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4E70B6B"/>
    <w:multiLevelType w:val="hybridMultilevel"/>
    <w:tmpl w:val="604A7A6C"/>
    <w:lvl w:ilvl="0" w:tplc="E7681D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009E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C6801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7E204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FDCD7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92664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74444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56EF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6AC11C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6876315"/>
    <w:multiLevelType w:val="hybridMultilevel"/>
    <w:tmpl w:val="B120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901C8"/>
    <w:multiLevelType w:val="hybridMultilevel"/>
    <w:tmpl w:val="C472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459DB"/>
    <w:multiLevelType w:val="hybridMultilevel"/>
    <w:tmpl w:val="C50C17DE"/>
    <w:lvl w:ilvl="0" w:tplc="F4422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35C75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C6E8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8E4D5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1EC33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EC24B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5D0F7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2DE7D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DF63B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D8778F3"/>
    <w:multiLevelType w:val="hybridMultilevel"/>
    <w:tmpl w:val="AB94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B2700"/>
    <w:multiLevelType w:val="hybridMultilevel"/>
    <w:tmpl w:val="DA5ED070"/>
    <w:lvl w:ilvl="0" w:tplc="147E9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4C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8E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0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A3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2E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5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6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57676"/>
    <w:multiLevelType w:val="hybridMultilevel"/>
    <w:tmpl w:val="D40EDA26"/>
    <w:lvl w:ilvl="0" w:tplc="A678E9B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A64C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EF204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B22CFC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256ED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CA69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CB2B7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4E38E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3E95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64F62C6"/>
    <w:multiLevelType w:val="hybridMultilevel"/>
    <w:tmpl w:val="2CC2886E"/>
    <w:lvl w:ilvl="0" w:tplc="8BA255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00F6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089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6682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DAE5C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AE6C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569C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508A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E3A51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F03CE4"/>
    <w:multiLevelType w:val="hybridMultilevel"/>
    <w:tmpl w:val="75C43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622D10"/>
    <w:multiLevelType w:val="hybridMultilevel"/>
    <w:tmpl w:val="03D20DFC"/>
    <w:lvl w:ilvl="0" w:tplc="FB962E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500B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7A75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834CE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84EC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9259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FC8C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5E5E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300E0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DEA69A8"/>
    <w:multiLevelType w:val="hybridMultilevel"/>
    <w:tmpl w:val="4BEC2168"/>
    <w:lvl w:ilvl="0" w:tplc="0C348D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AA02E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FC83A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5148EE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92A3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1E691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79EB6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F36C1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5EF5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E1A6E5B"/>
    <w:multiLevelType w:val="hybridMultilevel"/>
    <w:tmpl w:val="C3C29278"/>
    <w:lvl w:ilvl="0" w:tplc="8B9695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8B05B2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2025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2E433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4BB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8446C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86CF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3492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8EA9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E2B78A2"/>
    <w:multiLevelType w:val="hybridMultilevel"/>
    <w:tmpl w:val="662E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2"/>
  </w:num>
  <w:num w:numId="5">
    <w:abstractNumId w:val="27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29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25"/>
  </w:num>
  <w:num w:numId="17">
    <w:abstractNumId w:val="10"/>
  </w:num>
  <w:num w:numId="18">
    <w:abstractNumId w:val="17"/>
  </w:num>
  <w:num w:numId="19">
    <w:abstractNumId w:val="8"/>
  </w:num>
  <w:num w:numId="20">
    <w:abstractNumId w:val="28"/>
  </w:num>
  <w:num w:numId="21">
    <w:abstractNumId w:val="23"/>
  </w:num>
  <w:num w:numId="22">
    <w:abstractNumId w:val="24"/>
  </w:num>
  <w:num w:numId="23">
    <w:abstractNumId w:val="15"/>
  </w:num>
  <w:num w:numId="24">
    <w:abstractNumId w:val="30"/>
  </w:num>
  <w:num w:numId="25">
    <w:abstractNumId w:val="19"/>
  </w:num>
  <w:num w:numId="26">
    <w:abstractNumId w:val="14"/>
  </w:num>
  <w:num w:numId="27">
    <w:abstractNumId w:val="26"/>
  </w:num>
  <w:num w:numId="28">
    <w:abstractNumId w:val="5"/>
  </w:num>
  <w:num w:numId="29">
    <w:abstractNumId w:val="0"/>
  </w:num>
  <w:num w:numId="30">
    <w:abstractNumId w:val="2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E6D"/>
    <w:rsid w:val="000A3BD8"/>
    <w:rsid w:val="002631D9"/>
    <w:rsid w:val="00A2773C"/>
    <w:rsid w:val="00C25E6D"/>
    <w:rsid w:val="00E3481A"/>
    <w:rsid w:val="00F60191"/>
    <w:rsid w:val="00F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58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54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3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2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4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09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2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53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1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11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76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25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63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533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731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69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57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86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95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6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77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17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8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3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1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78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3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88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76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7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8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8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16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9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23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240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51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58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79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00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5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4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68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68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21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3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0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33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01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76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06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849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09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8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3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28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15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5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3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55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50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44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2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84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30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7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67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43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03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34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26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841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81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27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7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37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06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05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6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7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9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52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70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0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39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75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36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712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2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12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4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03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60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97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5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90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0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80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03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4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4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1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32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39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18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16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7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24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750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72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28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usimano@centralmarinpoli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skcontrol.bickmore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kcontrol.bickmore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skcontrol.bickmore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ostamagna@bickmo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Costamagna</dc:creator>
  <cp:lastModifiedBy>Todd Cusimano</cp:lastModifiedBy>
  <cp:revision>2</cp:revision>
  <cp:lastPrinted>2016-01-20T18:40:00Z</cp:lastPrinted>
  <dcterms:created xsi:type="dcterms:W3CDTF">2016-01-20T18:50:00Z</dcterms:created>
  <dcterms:modified xsi:type="dcterms:W3CDTF">2016-01-20T18:50:00Z</dcterms:modified>
</cp:coreProperties>
</file>